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17CA5" w14:textId="78FD075B" w:rsidR="006460A1" w:rsidRPr="006460A1" w:rsidRDefault="006460A1" w:rsidP="006460A1">
      <w:pPr>
        <w:jc w:val="center"/>
        <w:rPr>
          <w:rFonts w:ascii="Arial" w:hAnsi="Arial" w:cs="Arial"/>
          <w:b/>
          <w:bCs/>
        </w:rPr>
      </w:pPr>
      <w:r w:rsidRPr="006460A1">
        <w:rPr>
          <w:rFonts w:ascii="Arial" w:hAnsi="Arial" w:cs="Arial"/>
          <w:b/>
          <w:bCs/>
        </w:rPr>
        <w:t>RESGUARDAN AUTORIDADES MUNICIPALES A MONO ARAÑA ATROPELLADO EN AV. BONAMPAK</w:t>
      </w:r>
    </w:p>
    <w:p w14:paraId="50C7972A" w14:textId="77777777" w:rsidR="006460A1" w:rsidRPr="006460A1" w:rsidRDefault="006460A1" w:rsidP="006460A1">
      <w:pPr>
        <w:jc w:val="both"/>
        <w:rPr>
          <w:rFonts w:ascii="Arial" w:hAnsi="Arial" w:cs="Arial"/>
        </w:rPr>
      </w:pPr>
    </w:p>
    <w:p w14:paraId="13FEFC34" w14:textId="77777777" w:rsidR="006460A1" w:rsidRPr="006460A1" w:rsidRDefault="006460A1" w:rsidP="006460A1">
      <w:pPr>
        <w:jc w:val="both"/>
        <w:rPr>
          <w:rFonts w:ascii="Arial" w:hAnsi="Arial" w:cs="Arial"/>
        </w:rPr>
      </w:pPr>
      <w:r w:rsidRPr="006460A1">
        <w:rPr>
          <w:rFonts w:ascii="Arial" w:hAnsi="Arial" w:cs="Arial"/>
          <w:b/>
          <w:bCs/>
        </w:rPr>
        <w:t>Cancún, Q. R., a 23 de febrero de 2026.—</w:t>
      </w:r>
      <w:r w:rsidRPr="006460A1">
        <w:rPr>
          <w:rFonts w:ascii="Arial" w:hAnsi="Arial" w:cs="Arial"/>
        </w:rPr>
        <w:t xml:space="preserve"> Autoridades municipales atendieron de manera oportuna el reporte de un ejemplar de mono araña (Ateles </w:t>
      </w:r>
      <w:proofErr w:type="spellStart"/>
      <w:r w:rsidRPr="006460A1">
        <w:rPr>
          <w:rFonts w:ascii="Arial" w:hAnsi="Arial" w:cs="Arial"/>
        </w:rPr>
        <w:t>geoffroyi</w:t>
      </w:r>
      <w:proofErr w:type="spellEnd"/>
      <w:r w:rsidRPr="006460A1">
        <w:rPr>
          <w:rFonts w:ascii="Arial" w:hAnsi="Arial" w:cs="Arial"/>
        </w:rPr>
        <w:t>) presuntamente atropellado la tarde de este lunes sobre la avenida Bonampak, a la altura del kilómetro 0, frente a la Supermanzana 3.</w:t>
      </w:r>
    </w:p>
    <w:p w14:paraId="381E177B" w14:textId="77777777" w:rsidR="006460A1" w:rsidRPr="006460A1" w:rsidRDefault="006460A1" w:rsidP="006460A1">
      <w:pPr>
        <w:jc w:val="both"/>
        <w:rPr>
          <w:rFonts w:ascii="Arial" w:hAnsi="Arial" w:cs="Arial"/>
        </w:rPr>
      </w:pPr>
    </w:p>
    <w:p w14:paraId="7577932F" w14:textId="77777777" w:rsidR="006460A1" w:rsidRPr="006460A1" w:rsidRDefault="006460A1" w:rsidP="006460A1">
      <w:pPr>
        <w:jc w:val="both"/>
        <w:rPr>
          <w:rFonts w:ascii="Arial" w:hAnsi="Arial" w:cs="Arial"/>
        </w:rPr>
      </w:pPr>
      <w:r w:rsidRPr="006460A1">
        <w:rPr>
          <w:rFonts w:ascii="Arial" w:hAnsi="Arial" w:cs="Arial"/>
        </w:rPr>
        <w:t>El reporte fue recibido a las 16:31 horas a través del C-5, lo que activó la movilización inmediata de elementos de la Dirección General del Heroico Cuerpo de Bomberos, quienes arribaron al sitio minutos después para resguardar al animal, que presentaba laceraciones en el brazo y la pierna del lado izquierdo.</w:t>
      </w:r>
    </w:p>
    <w:p w14:paraId="0756798C" w14:textId="77777777" w:rsidR="006460A1" w:rsidRPr="006460A1" w:rsidRDefault="006460A1" w:rsidP="006460A1">
      <w:pPr>
        <w:jc w:val="both"/>
        <w:rPr>
          <w:rFonts w:ascii="Arial" w:hAnsi="Arial" w:cs="Arial"/>
        </w:rPr>
      </w:pPr>
    </w:p>
    <w:p w14:paraId="1B81B2EC" w14:textId="77777777" w:rsidR="006460A1" w:rsidRPr="006460A1" w:rsidRDefault="006460A1" w:rsidP="006460A1">
      <w:pPr>
        <w:jc w:val="both"/>
        <w:rPr>
          <w:rFonts w:ascii="Arial" w:hAnsi="Arial" w:cs="Arial"/>
        </w:rPr>
      </w:pPr>
      <w:r w:rsidRPr="006460A1">
        <w:rPr>
          <w:rFonts w:ascii="Arial" w:hAnsi="Arial" w:cs="Arial"/>
        </w:rPr>
        <w:t>De forma coordinada, personal de la Dirección General de Ecología y elementos de Tránsito Municipal acordonaron el área para proteger tanto al ejemplar como a la ciudadanía, mientras se realizaban las gestiones correspondientes conforme a la normatividad en materia de vida silvestre.</w:t>
      </w:r>
    </w:p>
    <w:p w14:paraId="59B9D103" w14:textId="77777777" w:rsidR="006460A1" w:rsidRPr="006460A1" w:rsidRDefault="006460A1" w:rsidP="006460A1">
      <w:pPr>
        <w:jc w:val="both"/>
        <w:rPr>
          <w:rFonts w:ascii="Arial" w:hAnsi="Arial" w:cs="Arial"/>
        </w:rPr>
      </w:pPr>
    </w:p>
    <w:p w14:paraId="489452A8" w14:textId="77777777" w:rsidR="006460A1" w:rsidRPr="006460A1" w:rsidRDefault="006460A1" w:rsidP="006460A1">
      <w:pPr>
        <w:jc w:val="both"/>
        <w:rPr>
          <w:rFonts w:ascii="Arial" w:hAnsi="Arial" w:cs="Arial"/>
        </w:rPr>
      </w:pPr>
      <w:r w:rsidRPr="006460A1">
        <w:rPr>
          <w:rFonts w:ascii="Arial" w:hAnsi="Arial" w:cs="Arial"/>
        </w:rPr>
        <w:t>Posteriormente, inspectores de la Procuraduría Federal de Protección al Ambiente (PROFEPA) acudieron al lugar y se hicieron cargo del ejemplar para su valoración médica y traslado a fin de recibir atención especializada.</w:t>
      </w:r>
    </w:p>
    <w:p w14:paraId="7D33C674" w14:textId="77777777" w:rsidR="006460A1" w:rsidRPr="006460A1" w:rsidRDefault="006460A1" w:rsidP="006460A1">
      <w:pPr>
        <w:jc w:val="both"/>
        <w:rPr>
          <w:rFonts w:ascii="Arial" w:hAnsi="Arial" w:cs="Arial"/>
        </w:rPr>
      </w:pPr>
    </w:p>
    <w:p w14:paraId="46513EA9" w14:textId="77777777" w:rsidR="006460A1" w:rsidRPr="006460A1" w:rsidRDefault="006460A1" w:rsidP="006460A1">
      <w:pPr>
        <w:jc w:val="both"/>
        <w:rPr>
          <w:rFonts w:ascii="Arial" w:hAnsi="Arial" w:cs="Arial"/>
        </w:rPr>
      </w:pPr>
      <w:r w:rsidRPr="006460A1">
        <w:rPr>
          <w:rFonts w:ascii="Arial" w:hAnsi="Arial" w:cs="Arial"/>
        </w:rPr>
        <w:t>El Ayuntamiento de Benito Juárez reiteró su compromiso con la protección y conservación de la fauna silvestre, así como el trabajo coordinado entre dependencias para atender de manera inmediata este tipo de reportes ciudadanos.</w:t>
      </w:r>
    </w:p>
    <w:p w14:paraId="35DDB03D" w14:textId="77777777" w:rsidR="006460A1" w:rsidRPr="006460A1" w:rsidRDefault="006460A1" w:rsidP="006460A1">
      <w:pPr>
        <w:jc w:val="both"/>
        <w:rPr>
          <w:rFonts w:ascii="Arial" w:hAnsi="Arial" w:cs="Arial"/>
        </w:rPr>
      </w:pPr>
    </w:p>
    <w:p w14:paraId="30756839" w14:textId="1E1013AA" w:rsidR="005B203A" w:rsidRDefault="006460A1" w:rsidP="006460A1">
      <w:pPr>
        <w:jc w:val="both"/>
        <w:rPr>
          <w:rFonts w:ascii="Arial" w:hAnsi="Arial" w:cs="Arial"/>
        </w:rPr>
      </w:pPr>
      <w:r w:rsidRPr="006460A1">
        <w:rPr>
          <w:rFonts w:ascii="Arial" w:hAnsi="Arial" w:cs="Arial"/>
        </w:rPr>
        <w:t>Asimismo, se invita a la población a reportar cualquier incidente relacionado con animales silvestres a través de los canales oficiales, para garantizar su atención oportuna.</w:t>
      </w:r>
    </w:p>
    <w:p w14:paraId="69CF1FEC" w14:textId="4A087F4B" w:rsidR="006460A1" w:rsidRDefault="006460A1" w:rsidP="006460A1">
      <w:pPr>
        <w:jc w:val="both"/>
        <w:rPr>
          <w:rFonts w:ascii="Arial" w:hAnsi="Arial" w:cs="Arial"/>
        </w:rPr>
      </w:pPr>
    </w:p>
    <w:p w14:paraId="430842ED" w14:textId="4F14B950" w:rsidR="006460A1" w:rsidRPr="00EF2980" w:rsidRDefault="006460A1" w:rsidP="006460A1">
      <w:pPr>
        <w:jc w:val="center"/>
        <w:rPr>
          <w:rFonts w:ascii="Arial" w:hAnsi="Arial" w:cs="Arial"/>
        </w:rPr>
      </w:pPr>
      <w:r>
        <w:rPr>
          <w:rFonts w:ascii="Arial" w:hAnsi="Arial" w:cs="Arial"/>
        </w:rPr>
        <w:t>************</w:t>
      </w:r>
    </w:p>
    <w:sectPr w:rsidR="006460A1" w:rsidRPr="00EF298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164D" w14:textId="77777777" w:rsidR="008365D5" w:rsidRDefault="008365D5" w:rsidP="0092028B">
      <w:r>
        <w:separator/>
      </w:r>
    </w:p>
  </w:endnote>
  <w:endnote w:type="continuationSeparator" w:id="0">
    <w:p w14:paraId="3ED0380D" w14:textId="77777777" w:rsidR="008365D5" w:rsidRDefault="008365D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24FC" w14:textId="77777777" w:rsidR="008365D5" w:rsidRDefault="008365D5" w:rsidP="0092028B">
      <w:r>
        <w:separator/>
      </w:r>
    </w:p>
  </w:footnote>
  <w:footnote w:type="continuationSeparator" w:id="0">
    <w:p w14:paraId="576C66E0" w14:textId="77777777" w:rsidR="008365D5" w:rsidRDefault="008365D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D200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200</w:t>
                          </w:r>
                          <w:r w:rsidR="00701EDD">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D200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200</w:t>
                    </w:r>
                    <w:r w:rsidR="00701EDD">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75998"/>
    <w:multiLevelType w:val="hybridMultilevel"/>
    <w:tmpl w:val="B9021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4"/>
  </w:num>
  <w:num w:numId="2" w16cid:durableId="540484181">
    <w:abstractNumId w:val="33"/>
  </w:num>
  <w:num w:numId="3" w16cid:durableId="1253398589">
    <w:abstractNumId w:val="18"/>
  </w:num>
  <w:num w:numId="4" w16cid:durableId="295841197">
    <w:abstractNumId w:val="30"/>
  </w:num>
  <w:num w:numId="5" w16cid:durableId="896864147">
    <w:abstractNumId w:val="7"/>
  </w:num>
  <w:num w:numId="6" w16cid:durableId="1665544807">
    <w:abstractNumId w:val="22"/>
  </w:num>
  <w:num w:numId="7" w16cid:durableId="1480226433">
    <w:abstractNumId w:val="31"/>
  </w:num>
  <w:num w:numId="8" w16cid:durableId="1134062771">
    <w:abstractNumId w:val="26"/>
  </w:num>
  <w:num w:numId="9" w16cid:durableId="1946230610">
    <w:abstractNumId w:val="17"/>
  </w:num>
  <w:num w:numId="10" w16cid:durableId="687826759">
    <w:abstractNumId w:val="19"/>
  </w:num>
  <w:num w:numId="11" w16cid:durableId="771823110">
    <w:abstractNumId w:val="5"/>
  </w:num>
  <w:num w:numId="12" w16cid:durableId="535508437">
    <w:abstractNumId w:val="27"/>
  </w:num>
  <w:num w:numId="13" w16cid:durableId="464087016">
    <w:abstractNumId w:val="36"/>
  </w:num>
  <w:num w:numId="14" w16cid:durableId="110708139">
    <w:abstractNumId w:val="34"/>
  </w:num>
  <w:num w:numId="15" w16cid:durableId="835456965">
    <w:abstractNumId w:val="11"/>
  </w:num>
  <w:num w:numId="16" w16cid:durableId="1765689206">
    <w:abstractNumId w:val="12"/>
  </w:num>
  <w:num w:numId="17" w16cid:durableId="431324056">
    <w:abstractNumId w:val="24"/>
  </w:num>
  <w:num w:numId="18" w16cid:durableId="1994411921">
    <w:abstractNumId w:val="10"/>
  </w:num>
  <w:num w:numId="19" w16cid:durableId="1526676991">
    <w:abstractNumId w:val="1"/>
  </w:num>
  <w:num w:numId="20" w16cid:durableId="1827891758">
    <w:abstractNumId w:val="9"/>
  </w:num>
  <w:num w:numId="21" w16cid:durableId="1789398583">
    <w:abstractNumId w:val="32"/>
  </w:num>
  <w:num w:numId="22" w16cid:durableId="1828090080">
    <w:abstractNumId w:val="8"/>
  </w:num>
  <w:num w:numId="23" w16cid:durableId="1143616905">
    <w:abstractNumId w:val="0"/>
  </w:num>
  <w:num w:numId="24" w16cid:durableId="2097508364">
    <w:abstractNumId w:val="16"/>
  </w:num>
  <w:num w:numId="25" w16cid:durableId="1909537714">
    <w:abstractNumId w:val="21"/>
  </w:num>
  <w:num w:numId="26" w16cid:durableId="421680847">
    <w:abstractNumId w:val="2"/>
  </w:num>
  <w:num w:numId="27" w16cid:durableId="44179894">
    <w:abstractNumId w:val="35"/>
  </w:num>
  <w:num w:numId="28" w16cid:durableId="1794012976">
    <w:abstractNumId w:val="15"/>
  </w:num>
  <w:num w:numId="29" w16cid:durableId="654576084">
    <w:abstractNumId w:val="13"/>
  </w:num>
  <w:num w:numId="30" w16cid:durableId="1545754774">
    <w:abstractNumId w:val="20"/>
  </w:num>
  <w:num w:numId="31" w16cid:durableId="1725835415">
    <w:abstractNumId w:val="28"/>
  </w:num>
  <w:num w:numId="32" w16cid:durableId="2019116909">
    <w:abstractNumId w:val="29"/>
  </w:num>
  <w:num w:numId="33" w16cid:durableId="1134445003">
    <w:abstractNumId w:val="23"/>
  </w:num>
  <w:num w:numId="34" w16cid:durableId="726152952">
    <w:abstractNumId w:val="3"/>
  </w:num>
  <w:num w:numId="35" w16cid:durableId="1563371474">
    <w:abstractNumId w:val="25"/>
  </w:num>
  <w:num w:numId="36" w16cid:durableId="1868835026">
    <w:abstractNumId w:val="14"/>
  </w:num>
  <w:num w:numId="37" w16cid:durableId="136232095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2026-02-24T02:14:00Z</dcterms:created>
  <dcterms:modified xsi:type="dcterms:W3CDTF">2026-02-24T02:14:00Z</dcterms:modified>
</cp:coreProperties>
</file>